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39" w:rsidRDefault="00A32B39" w:rsidP="00A32B39">
      <w:pPr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val="tt-RU"/>
        </w:rPr>
      </w:pPr>
      <w:r>
        <w:rPr>
          <w:rFonts w:ascii="Times New Roman" w:eastAsia="Calibri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6390005" cy="8794475"/>
            <wp:effectExtent l="0" t="0" r="0" b="0"/>
            <wp:docPr id="2" name="Рисунок 2" descr="C:\Users\Admin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B39" w:rsidRDefault="00A32B39" w:rsidP="00A32B39">
      <w:pPr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val="tt-RU"/>
        </w:rPr>
      </w:pPr>
    </w:p>
    <w:p w:rsidR="00A32B39" w:rsidRDefault="00A32B39" w:rsidP="00A32B39">
      <w:pPr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val="tt-RU"/>
        </w:rPr>
      </w:pPr>
    </w:p>
    <w:p w:rsidR="00351C6D" w:rsidRPr="00A32B39" w:rsidRDefault="00A32B39" w:rsidP="00A32B39">
      <w:pPr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val="tt-RU"/>
        </w:rPr>
      </w:pPr>
      <w:r>
        <w:rPr>
          <w:rFonts w:ascii="Times New Roman" w:eastAsia="Calibri" w:hAnsi="Times New Roman" w:cs="Times New Roman"/>
          <w:color w:val="FF0000"/>
          <w:sz w:val="26"/>
          <w:szCs w:val="26"/>
          <w:lang w:val="tt-RU"/>
        </w:rPr>
        <w:lastRenderedPageBreak/>
        <w:t xml:space="preserve">                                           </w:t>
      </w:r>
      <w:r w:rsidR="00351C6D" w:rsidRPr="00F441B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32B39" w:rsidRPr="00F441B0" w:rsidRDefault="00A32B39" w:rsidP="00A32B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1C6D" w:rsidRPr="00F441B0" w:rsidRDefault="00415390" w:rsidP="004153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1.1.</w:t>
      </w:r>
      <w:r w:rsidR="008978A3">
        <w:rPr>
          <w:rFonts w:ascii="Times New Roman" w:hAnsi="Times New Roman" w:cs="Times New Roman"/>
          <w:sz w:val="28"/>
          <w:szCs w:val="28"/>
        </w:rPr>
        <w:t xml:space="preserve"> </w:t>
      </w:r>
      <w:r w:rsidR="00351C6D" w:rsidRPr="00F441B0">
        <w:rPr>
          <w:rFonts w:ascii="Times New Roman" w:hAnsi="Times New Roman" w:cs="Times New Roman"/>
          <w:sz w:val="28"/>
          <w:szCs w:val="28"/>
        </w:rPr>
        <w:t xml:space="preserve">Настоящий Устав регулирует деятельность Муниципального бюджетного дошкольного образовательного учреждения </w:t>
      </w:r>
      <w:proofErr w:type="spellStart"/>
      <w:r w:rsidR="002E2161">
        <w:rPr>
          <w:rFonts w:ascii="Times New Roman" w:hAnsi="Times New Roman" w:cs="Times New Roman"/>
          <w:sz w:val="28"/>
          <w:szCs w:val="28"/>
        </w:rPr>
        <w:t>Лашман</w:t>
      </w:r>
      <w:r w:rsidR="00805883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805883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2E2161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80588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51C6D" w:rsidRPr="00F441B0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="00351C6D" w:rsidRPr="00F441B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- Учреждение)</w:t>
      </w:r>
    </w:p>
    <w:p w:rsidR="00351C6D" w:rsidRPr="00F441B0" w:rsidRDefault="00415390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1.2.</w:t>
      </w:r>
      <w:r w:rsidR="008978A3">
        <w:rPr>
          <w:rFonts w:ascii="Times New Roman" w:hAnsi="Times New Roman" w:cs="Times New Roman"/>
          <w:sz w:val="28"/>
          <w:szCs w:val="28"/>
        </w:rPr>
        <w:t xml:space="preserve"> </w:t>
      </w:r>
      <w:r w:rsidR="00351C6D" w:rsidRPr="00F441B0">
        <w:rPr>
          <w:rFonts w:ascii="Times New Roman" w:hAnsi="Times New Roman" w:cs="Times New Roman"/>
          <w:sz w:val="28"/>
          <w:szCs w:val="28"/>
        </w:rPr>
        <w:t>Официальное наименование Учреждения.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 xml:space="preserve">    Полное официальное наименование Учреждения на русском языке:</w:t>
      </w:r>
    </w:p>
    <w:p w:rsidR="00351C6D" w:rsidRPr="00F441B0" w:rsidRDefault="009652DC" w:rsidP="009652DC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Муниципальное бюджетное дошколь</w:t>
      </w:r>
      <w:r w:rsidR="00805883">
        <w:rPr>
          <w:rFonts w:ascii="Times New Roman" w:hAnsi="Times New Roman" w:cs="Times New Roman"/>
          <w:sz w:val="28"/>
          <w:szCs w:val="28"/>
        </w:rPr>
        <w:t xml:space="preserve">ное образовательное учреждение </w:t>
      </w:r>
      <w:proofErr w:type="spellStart"/>
      <w:r w:rsidR="002E2161">
        <w:rPr>
          <w:rFonts w:ascii="Times New Roman" w:hAnsi="Times New Roman" w:cs="Times New Roman"/>
          <w:sz w:val="28"/>
          <w:szCs w:val="28"/>
        </w:rPr>
        <w:t>Лашман</w:t>
      </w:r>
      <w:r w:rsidR="00805883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805883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2E2161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80588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441B0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Pr="00F441B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9D5747">
        <w:rPr>
          <w:rFonts w:ascii="Times New Roman" w:hAnsi="Times New Roman" w:cs="Times New Roman"/>
          <w:sz w:val="28"/>
          <w:szCs w:val="28"/>
        </w:rPr>
        <w:t>.</w:t>
      </w:r>
    </w:p>
    <w:p w:rsidR="006E47F7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 xml:space="preserve">   Сокращенное      наименование  </w:t>
      </w:r>
      <w:r w:rsidR="009D5747">
        <w:rPr>
          <w:rFonts w:ascii="Times New Roman" w:hAnsi="Times New Roman" w:cs="Times New Roman"/>
          <w:sz w:val="28"/>
          <w:szCs w:val="28"/>
        </w:rPr>
        <w:t>Учреждения</w:t>
      </w:r>
      <w:r w:rsidRPr="00F441B0">
        <w:rPr>
          <w:rFonts w:ascii="Times New Roman" w:hAnsi="Times New Roman" w:cs="Times New Roman"/>
          <w:sz w:val="28"/>
          <w:szCs w:val="28"/>
        </w:rPr>
        <w:t xml:space="preserve">   на     русском     языке:     </w:t>
      </w:r>
    </w:p>
    <w:p w:rsidR="00351C6D" w:rsidRPr="00F441B0" w:rsidRDefault="006E47F7" w:rsidP="006E47F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2E2161">
        <w:rPr>
          <w:rFonts w:ascii="Times New Roman" w:hAnsi="Times New Roman" w:cs="Times New Roman"/>
          <w:sz w:val="28"/>
          <w:szCs w:val="28"/>
        </w:rPr>
        <w:t>Лашма</w:t>
      </w:r>
      <w:r w:rsidR="00805883">
        <w:rPr>
          <w:rFonts w:ascii="Times New Roman" w:hAnsi="Times New Roman" w:cs="Times New Roman"/>
          <w:sz w:val="28"/>
          <w:szCs w:val="28"/>
        </w:rPr>
        <w:t>нский</w:t>
      </w:r>
      <w:proofErr w:type="spellEnd"/>
      <w:r w:rsidR="00805883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2E2161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805883">
        <w:rPr>
          <w:rFonts w:ascii="Times New Roman" w:hAnsi="Times New Roman" w:cs="Times New Roman"/>
          <w:sz w:val="28"/>
          <w:szCs w:val="28"/>
        </w:rPr>
        <w:t>»</w:t>
      </w:r>
      <w:r w:rsidR="009D5747">
        <w:rPr>
          <w:rFonts w:ascii="Times New Roman" w:hAnsi="Times New Roman" w:cs="Times New Roman"/>
          <w:sz w:val="28"/>
          <w:szCs w:val="28"/>
        </w:rPr>
        <w:t>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 xml:space="preserve"> Полное     наименование  </w:t>
      </w:r>
      <w:r w:rsidR="009D5747">
        <w:rPr>
          <w:rFonts w:ascii="Times New Roman" w:hAnsi="Times New Roman" w:cs="Times New Roman"/>
          <w:sz w:val="28"/>
          <w:szCs w:val="28"/>
        </w:rPr>
        <w:t>Учреждения</w:t>
      </w:r>
      <w:r w:rsidRPr="00F441B0">
        <w:rPr>
          <w:rFonts w:ascii="Times New Roman" w:hAnsi="Times New Roman" w:cs="Times New Roman"/>
          <w:sz w:val="28"/>
          <w:szCs w:val="28"/>
        </w:rPr>
        <w:t xml:space="preserve">  на    татарском    языке:    </w:t>
      </w:r>
    </w:p>
    <w:p w:rsidR="000303C1" w:rsidRPr="001F2C51" w:rsidRDefault="000303C1" w:rsidP="001F2C5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441B0">
        <w:rPr>
          <w:rFonts w:ascii="Times New Roman" w:hAnsi="Times New Roman" w:cs="Times New Roman"/>
          <w:sz w:val="28"/>
          <w:szCs w:val="28"/>
          <w:lang w:val="tt-RU"/>
        </w:rPr>
        <w:t xml:space="preserve">Татарстан Республикасы Чирмешән муниципаль  районы </w:t>
      </w:r>
      <w:r w:rsidR="002E2161">
        <w:rPr>
          <w:rFonts w:ascii="Times New Roman" w:hAnsi="Times New Roman" w:cs="Times New Roman"/>
          <w:sz w:val="28"/>
          <w:szCs w:val="28"/>
          <w:lang w:val="tt-RU"/>
        </w:rPr>
        <w:t>Лашман</w:t>
      </w:r>
      <w:r w:rsidR="008058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441B0">
        <w:rPr>
          <w:rFonts w:ascii="Times New Roman" w:hAnsi="Times New Roman" w:cs="Times New Roman"/>
          <w:sz w:val="28"/>
          <w:szCs w:val="28"/>
          <w:lang w:val="tt-RU"/>
        </w:rPr>
        <w:t xml:space="preserve">авылының </w:t>
      </w:r>
      <w:r w:rsidR="002E2161">
        <w:rPr>
          <w:rFonts w:ascii="Times New Roman" w:hAnsi="Times New Roman" w:cs="Times New Roman"/>
          <w:sz w:val="28"/>
          <w:szCs w:val="28"/>
          <w:lang w:val="tt-RU"/>
        </w:rPr>
        <w:t>“Лейсан</w:t>
      </w:r>
      <w:r w:rsidR="00805883"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  <w:r w:rsidRPr="00F441B0">
        <w:rPr>
          <w:rFonts w:ascii="Times New Roman" w:hAnsi="Times New Roman" w:cs="Times New Roman"/>
          <w:sz w:val="28"/>
          <w:szCs w:val="28"/>
          <w:lang w:val="tt-RU"/>
        </w:rPr>
        <w:t>мәктәпкәчә белем муниципаль бюджет учреждениесе</w:t>
      </w:r>
      <w:r w:rsidR="009D574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51C6D" w:rsidRPr="00F441B0" w:rsidRDefault="00351C6D" w:rsidP="000303C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Сокращенное наименование</w:t>
      </w:r>
      <w:r w:rsidR="009D5747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F441B0">
        <w:rPr>
          <w:rFonts w:ascii="Times New Roman" w:hAnsi="Times New Roman" w:cs="Times New Roman"/>
          <w:sz w:val="28"/>
          <w:szCs w:val="28"/>
        </w:rPr>
        <w:t xml:space="preserve"> на татарском языке:</w:t>
      </w:r>
      <w:r w:rsidR="002E2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161">
        <w:rPr>
          <w:rFonts w:ascii="Times New Roman" w:hAnsi="Times New Roman" w:cs="Times New Roman"/>
          <w:sz w:val="28"/>
          <w:szCs w:val="28"/>
        </w:rPr>
        <w:t>Лашман</w:t>
      </w:r>
      <w:proofErr w:type="spellEnd"/>
      <w:r w:rsidR="002E2161">
        <w:rPr>
          <w:rFonts w:ascii="Times New Roman" w:hAnsi="Times New Roman" w:cs="Times New Roman"/>
          <w:sz w:val="28"/>
          <w:szCs w:val="28"/>
        </w:rPr>
        <w:t xml:space="preserve"> </w:t>
      </w:r>
      <w:r w:rsidR="008058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502C8" w:rsidRPr="00F441B0">
        <w:rPr>
          <w:rFonts w:ascii="Times New Roman" w:hAnsi="Times New Roman" w:cs="Times New Roman"/>
          <w:sz w:val="28"/>
          <w:szCs w:val="28"/>
          <w:lang w:val="tt-RU"/>
        </w:rPr>
        <w:t xml:space="preserve">авылының </w:t>
      </w:r>
      <w:r w:rsidR="00805883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2E2161">
        <w:rPr>
          <w:rFonts w:ascii="Times New Roman" w:hAnsi="Times New Roman" w:cs="Times New Roman"/>
          <w:sz w:val="28"/>
          <w:szCs w:val="28"/>
          <w:lang w:val="tt-RU"/>
        </w:rPr>
        <w:t>Лейсан</w:t>
      </w:r>
      <w:r w:rsidR="00805883"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  <w:r w:rsidR="009502C8" w:rsidRPr="00F441B0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 МБМБУ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 xml:space="preserve">1.3.    Организационно-правовая форма: </w:t>
      </w:r>
      <w:r w:rsidR="00ED75AA" w:rsidRPr="00F441B0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F441B0">
        <w:rPr>
          <w:rFonts w:ascii="Times New Roman" w:hAnsi="Times New Roman" w:cs="Times New Roman"/>
          <w:sz w:val="28"/>
          <w:szCs w:val="28"/>
        </w:rPr>
        <w:t>учреждение.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 xml:space="preserve">1.4.    Тип учреждения: </w:t>
      </w:r>
      <w:proofErr w:type="gramStart"/>
      <w:r w:rsidRPr="00F441B0">
        <w:rPr>
          <w:rFonts w:ascii="Times New Roman" w:hAnsi="Times New Roman" w:cs="Times New Roman"/>
          <w:sz w:val="28"/>
          <w:szCs w:val="28"/>
        </w:rPr>
        <w:t>бюджетное</w:t>
      </w:r>
      <w:proofErr w:type="gramEnd"/>
      <w:r w:rsidRPr="00F441B0">
        <w:rPr>
          <w:rFonts w:ascii="Times New Roman" w:hAnsi="Times New Roman" w:cs="Times New Roman"/>
          <w:sz w:val="28"/>
          <w:szCs w:val="28"/>
        </w:rPr>
        <w:t>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1.5. Тип образовательной организации: дошколь</w:t>
      </w:r>
      <w:r w:rsidR="009502C8" w:rsidRPr="00F441B0">
        <w:rPr>
          <w:rFonts w:ascii="Times New Roman" w:hAnsi="Times New Roman" w:cs="Times New Roman"/>
          <w:sz w:val="28"/>
          <w:szCs w:val="28"/>
        </w:rPr>
        <w:t>ная образовательная организация</w:t>
      </w:r>
      <w:r w:rsidRPr="00F441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1.6.  Учреждение является некоммерческой организацией и не ставит извлечение прибыли основной целью своей деятельности.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1.7. Место нахождения Учреждения (фактический, юридический, почтовый адрес):</w:t>
      </w:r>
    </w:p>
    <w:p w:rsidR="00AF1363" w:rsidRPr="00F441B0" w:rsidRDefault="00805883" w:rsidP="00AF136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4231</w:t>
      </w: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2E2161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AF1363" w:rsidRPr="00F441B0">
        <w:rPr>
          <w:rFonts w:ascii="Times New Roman" w:hAnsi="Times New Roman" w:cs="Times New Roman"/>
          <w:sz w:val="28"/>
          <w:szCs w:val="28"/>
        </w:rPr>
        <w:t>,</w:t>
      </w:r>
      <w:r w:rsidR="00695EC6">
        <w:rPr>
          <w:rFonts w:ascii="Times New Roman" w:hAnsi="Times New Roman" w:cs="Times New Roman"/>
          <w:sz w:val="28"/>
          <w:szCs w:val="28"/>
        </w:rPr>
        <w:t xml:space="preserve"> </w:t>
      </w:r>
      <w:r w:rsidR="00AF1363" w:rsidRPr="00F441B0">
        <w:rPr>
          <w:rFonts w:ascii="Times New Roman" w:hAnsi="Times New Roman" w:cs="Times New Roman"/>
          <w:sz w:val="28"/>
          <w:szCs w:val="28"/>
        </w:rPr>
        <w:t xml:space="preserve">Республика Татарстан, </w:t>
      </w:r>
      <w:proofErr w:type="spellStart"/>
      <w:r w:rsidR="00AF1363" w:rsidRPr="00F441B0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="00AF1363" w:rsidRPr="00F441B0">
        <w:rPr>
          <w:rFonts w:ascii="Times New Roman" w:hAnsi="Times New Roman" w:cs="Times New Roman"/>
          <w:sz w:val="28"/>
          <w:szCs w:val="28"/>
        </w:rPr>
        <w:t xml:space="preserve"> район, село </w:t>
      </w:r>
      <w:proofErr w:type="spellStart"/>
      <w:r w:rsidR="002E2161">
        <w:rPr>
          <w:rFonts w:ascii="Times New Roman" w:hAnsi="Times New Roman" w:cs="Times New Roman"/>
          <w:sz w:val="28"/>
          <w:szCs w:val="28"/>
        </w:rPr>
        <w:t>Лашманка</w:t>
      </w:r>
      <w:proofErr w:type="spellEnd"/>
      <w:r w:rsidR="00AF1363" w:rsidRPr="00F441B0">
        <w:rPr>
          <w:rFonts w:ascii="Times New Roman" w:hAnsi="Times New Roman" w:cs="Times New Roman"/>
          <w:sz w:val="28"/>
          <w:szCs w:val="28"/>
        </w:rPr>
        <w:t>, ул</w:t>
      </w:r>
      <w:r w:rsidR="00695EC6">
        <w:rPr>
          <w:rFonts w:ascii="Times New Roman" w:hAnsi="Times New Roman" w:cs="Times New Roman"/>
          <w:sz w:val="28"/>
          <w:szCs w:val="28"/>
        </w:rPr>
        <w:t xml:space="preserve">ица </w:t>
      </w:r>
      <w:r w:rsidR="002E2161">
        <w:rPr>
          <w:rFonts w:ascii="Times New Roman" w:hAnsi="Times New Roman" w:cs="Times New Roman"/>
          <w:sz w:val="28"/>
          <w:szCs w:val="28"/>
        </w:rPr>
        <w:t>Химиков</w:t>
      </w:r>
      <w:r>
        <w:rPr>
          <w:rFonts w:ascii="Times New Roman" w:hAnsi="Times New Roman" w:cs="Times New Roman"/>
          <w:sz w:val="28"/>
          <w:szCs w:val="28"/>
        </w:rPr>
        <w:t>, дом 6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1.8. Учредителем и собственником Учреждения является муниципальное образование – Черемшанский муниципальный район Республики Татарстан.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1.9.1. Функции и полномочия учредителя Учреждения исполняет:</w:t>
      </w:r>
    </w:p>
    <w:p w:rsidR="00351C6D" w:rsidRPr="00F441B0" w:rsidRDefault="00351C6D" w:rsidP="00AF136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Исполнительный комитет Черемшанского муниципального района Республики Татарстан (далее - Учредитель)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1.9.2. Функции и полномочия собственника имущества Учреждения исполняет:</w:t>
      </w:r>
    </w:p>
    <w:p w:rsidR="00351C6D" w:rsidRPr="00F441B0" w:rsidRDefault="00351C6D" w:rsidP="00AF136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lastRenderedPageBreak/>
        <w:t xml:space="preserve">Палата имущественных и земельных отношений Черемшанского </w:t>
      </w:r>
      <w:r w:rsidR="00EB0574" w:rsidRPr="00F441B0">
        <w:rPr>
          <w:rFonts w:ascii="Times New Roman" w:hAnsi="Times New Roman" w:cs="Times New Roman"/>
          <w:sz w:val="28"/>
          <w:szCs w:val="28"/>
        </w:rPr>
        <w:t>муниципального</w:t>
      </w:r>
      <w:r w:rsidRPr="00F441B0">
        <w:rPr>
          <w:rFonts w:ascii="Times New Roman" w:hAnsi="Times New Roman" w:cs="Times New Roman"/>
          <w:sz w:val="28"/>
          <w:szCs w:val="28"/>
        </w:rPr>
        <w:t xml:space="preserve"> района Республики Татарстан (далее - Собственник)</w:t>
      </w:r>
    </w:p>
    <w:p w:rsidR="00351C6D" w:rsidRPr="00F441B0" w:rsidRDefault="00B50C89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1.10</w:t>
      </w:r>
      <w:r w:rsidR="00351C6D" w:rsidRPr="00F441B0">
        <w:rPr>
          <w:rFonts w:ascii="Times New Roman" w:hAnsi="Times New Roman" w:cs="Times New Roman"/>
          <w:sz w:val="28"/>
          <w:szCs w:val="28"/>
        </w:rPr>
        <w:t>.</w:t>
      </w:r>
      <w:r w:rsidR="008978A3">
        <w:rPr>
          <w:rFonts w:ascii="Times New Roman" w:hAnsi="Times New Roman" w:cs="Times New Roman"/>
          <w:sz w:val="28"/>
          <w:szCs w:val="28"/>
        </w:rPr>
        <w:t xml:space="preserve"> </w:t>
      </w:r>
      <w:r w:rsidR="00351C6D" w:rsidRPr="00F441B0">
        <w:rPr>
          <w:rFonts w:ascii="Times New Roman" w:hAnsi="Times New Roman" w:cs="Times New Roman"/>
          <w:sz w:val="28"/>
          <w:szCs w:val="28"/>
        </w:rPr>
        <w:t>В Учреждении созданы условия для ознакомле</w:t>
      </w:r>
      <w:r w:rsidRPr="00F441B0">
        <w:rPr>
          <w:rFonts w:ascii="Times New Roman" w:hAnsi="Times New Roman" w:cs="Times New Roman"/>
          <w:sz w:val="28"/>
          <w:szCs w:val="28"/>
        </w:rPr>
        <w:t xml:space="preserve">ния всех </w:t>
      </w:r>
      <w:r w:rsidR="002C4B2B" w:rsidRPr="00F441B0">
        <w:rPr>
          <w:rFonts w:ascii="Times New Roman" w:hAnsi="Times New Roman" w:cs="Times New Roman"/>
          <w:sz w:val="28"/>
          <w:szCs w:val="28"/>
        </w:rPr>
        <w:t>работников, родителей</w:t>
      </w:r>
      <w:r w:rsidR="002E2161">
        <w:rPr>
          <w:rFonts w:ascii="Times New Roman" w:hAnsi="Times New Roman" w:cs="Times New Roman"/>
          <w:sz w:val="28"/>
          <w:szCs w:val="28"/>
        </w:rPr>
        <w:t xml:space="preserve"> </w:t>
      </w:r>
      <w:r w:rsidR="00D309FA" w:rsidRPr="00F441B0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351C6D" w:rsidRPr="00F441B0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="00D309FA" w:rsidRPr="00F441B0">
        <w:rPr>
          <w:rFonts w:ascii="Times New Roman" w:hAnsi="Times New Roman" w:cs="Times New Roman"/>
          <w:sz w:val="28"/>
          <w:szCs w:val="28"/>
        </w:rPr>
        <w:t xml:space="preserve">с </w:t>
      </w:r>
      <w:r w:rsidR="00561E5C">
        <w:rPr>
          <w:rFonts w:ascii="Times New Roman" w:hAnsi="Times New Roman" w:cs="Times New Roman"/>
          <w:sz w:val="28"/>
          <w:szCs w:val="28"/>
        </w:rPr>
        <w:t>ее У</w:t>
      </w:r>
      <w:r w:rsidR="00351C6D" w:rsidRPr="00F441B0">
        <w:rPr>
          <w:rFonts w:ascii="Times New Roman" w:hAnsi="Times New Roman" w:cs="Times New Roman"/>
          <w:sz w:val="28"/>
          <w:szCs w:val="28"/>
        </w:rPr>
        <w:t>ставом.</w:t>
      </w:r>
    </w:p>
    <w:p w:rsidR="00351C6D" w:rsidRPr="00F441B0" w:rsidRDefault="00C371EB" w:rsidP="00351C6D">
      <w:pPr>
        <w:pStyle w:val="a5"/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1.11</w:t>
      </w:r>
      <w:r w:rsidR="00351C6D" w:rsidRPr="00F441B0">
        <w:rPr>
          <w:rFonts w:ascii="Times New Roman" w:hAnsi="Times New Roman" w:cs="Times New Roman"/>
          <w:sz w:val="28"/>
          <w:szCs w:val="28"/>
        </w:rPr>
        <w:t>.  Компетенция, права, обязанности и ответственность Учреждения:</w:t>
      </w:r>
    </w:p>
    <w:p w:rsidR="00351C6D" w:rsidRPr="00F441B0" w:rsidRDefault="00351C6D" w:rsidP="00351C6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8305"/>
      <w:r w:rsidRPr="00F441B0">
        <w:rPr>
          <w:rFonts w:ascii="Times New Roman" w:hAnsi="Times New Roman" w:cs="Times New Roman"/>
          <w:sz w:val="28"/>
          <w:szCs w:val="28"/>
        </w:rPr>
        <w:t xml:space="preserve">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Федеральными законами, иными нормативными правовыми актами Российской Федерации и уставом </w:t>
      </w:r>
      <w:bookmarkEnd w:id="0"/>
      <w:r w:rsidRPr="00F441B0">
        <w:rPr>
          <w:rFonts w:ascii="Times New Roman" w:hAnsi="Times New Roman" w:cs="Times New Roman"/>
          <w:sz w:val="28"/>
          <w:szCs w:val="28"/>
        </w:rPr>
        <w:t>Учреждения.</w:t>
      </w:r>
    </w:p>
    <w:p w:rsidR="00351C6D" w:rsidRPr="00F441B0" w:rsidRDefault="00351C6D" w:rsidP="00351C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1.</w:t>
      </w:r>
      <w:r w:rsidR="00C371EB" w:rsidRPr="00F441B0">
        <w:rPr>
          <w:rFonts w:ascii="Times New Roman" w:hAnsi="Times New Roman" w:cs="Times New Roman"/>
          <w:sz w:val="28"/>
          <w:szCs w:val="28"/>
        </w:rPr>
        <w:t>12</w:t>
      </w:r>
      <w:r w:rsidRPr="00F441B0">
        <w:rPr>
          <w:rFonts w:ascii="Times New Roman" w:hAnsi="Times New Roman" w:cs="Times New Roman"/>
          <w:sz w:val="28"/>
          <w:szCs w:val="28"/>
        </w:rPr>
        <w:t>. Информационная открытость Учреждения:</w:t>
      </w:r>
    </w:p>
    <w:p w:rsidR="00351C6D" w:rsidRPr="00F441B0" w:rsidRDefault="00351C6D" w:rsidP="00351C6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Учреждение размещает на официальном сайте в информационно-телекоммуникационной сети "Интернет" информацию в соответствии с перечнем сведений, установленных федеральным законодательством, и обеспечивает ее обновление.</w:t>
      </w:r>
    </w:p>
    <w:p w:rsidR="00351C6D" w:rsidRPr="00F441B0" w:rsidRDefault="00A36E83" w:rsidP="00A36E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1.13.</w:t>
      </w:r>
      <w:r w:rsidR="008978A3">
        <w:rPr>
          <w:rFonts w:ascii="Times New Roman" w:hAnsi="Times New Roman" w:cs="Times New Roman"/>
          <w:sz w:val="28"/>
          <w:szCs w:val="28"/>
        </w:rPr>
        <w:t xml:space="preserve"> </w:t>
      </w:r>
      <w:r w:rsidR="00351C6D" w:rsidRPr="00F441B0">
        <w:rPr>
          <w:rFonts w:ascii="Times New Roman" w:hAnsi="Times New Roman" w:cs="Times New Roman"/>
          <w:sz w:val="28"/>
          <w:szCs w:val="28"/>
        </w:rPr>
        <w:t>Локальные нормативные акты, содержащие нормы, регулирующие образовательные отношения</w:t>
      </w:r>
      <w:r w:rsidRPr="00F441B0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351C6D" w:rsidRPr="00F441B0">
        <w:rPr>
          <w:rFonts w:ascii="Times New Roman" w:hAnsi="Times New Roman" w:cs="Times New Roman"/>
          <w:sz w:val="28"/>
          <w:szCs w:val="28"/>
        </w:rPr>
        <w:t>:</w:t>
      </w:r>
    </w:p>
    <w:p w:rsidR="00351C6D" w:rsidRPr="00F441B0" w:rsidRDefault="00296A20" w:rsidP="00351C6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Учреждение</w:t>
      </w:r>
      <w:r w:rsidR="00351C6D" w:rsidRPr="00F441B0">
        <w:rPr>
          <w:rFonts w:ascii="Times New Roman" w:hAnsi="Times New Roman" w:cs="Times New Roman"/>
          <w:sz w:val="28"/>
          <w:szCs w:val="28"/>
        </w:rPr>
        <w:t xml:space="preserve"> принимает локальные нормативные акты, содержащие нормы, регулирующие образовательные отношения в пределах своей компетенции в соответствии с законодательством Российской Федерации</w:t>
      </w:r>
    </w:p>
    <w:p w:rsidR="00351C6D" w:rsidRPr="00F441B0" w:rsidRDefault="008978A3" w:rsidP="00351C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="00351C6D" w:rsidRPr="00F441B0">
        <w:rPr>
          <w:rFonts w:ascii="Times New Roman" w:hAnsi="Times New Roman" w:cs="Times New Roman"/>
          <w:sz w:val="28"/>
          <w:szCs w:val="28"/>
        </w:rPr>
        <w:t>. Правовой статус педагогических работников, права и свободы гарантии их реализации, обязанности и ответственность педагогических работников регламентируются законодательством Российской Федерации.</w:t>
      </w:r>
    </w:p>
    <w:p w:rsidR="00351C6D" w:rsidRPr="00F441B0" w:rsidRDefault="008978A3" w:rsidP="00351C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</w:t>
      </w:r>
      <w:r w:rsidR="00351C6D" w:rsidRPr="00F441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1C6D" w:rsidRPr="00F441B0">
        <w:rPr>
          <w:rFonts w:ascii="Times New Roman" w:hAnsi="Times New Roman" w:cs="Times New Roman"/>
          <w:sz w:val="28"/>
          <w:szCs w:val="28"/>
        </w:rPr>
        <w:t xml:space="preserve">Права, обязанности и ответственность в сфере образования родителей (законных представителей) </w:t>
      </w:r>
      <w:r w:rsidR="00FD10EA" w:rsidRPr="00F441B0">
        <w:rPr>
          <w:rFonts w:ascii="Times New Roman" w:hAnsi="Times New Roman" w:cs="Times New Roman"/>
          <w:sz w:val="28"/>
          <w:szCs w:val="28"/>
        </w:rPr>
        <w:t>воспитанников</w:t>
      </w:r>
      <w:r w:rsidR="00351C6D" w:rsidRPr="00F441B0">
        <w:rPr>
          <w:rFonts w:ascii="Times New Roman" w:hAnsi="Times New Roman" w:cs="Times New Roman"/>
          <w:sz w:val="28"/>
          <w:szCs w:val="28"/>
        </w:rPr>
        <w:t xml:space="preserve"> регламентируются законодательством Российской Федерации.</w:t>
      </w:r>
    </w:p>
    <w:p w:rsidR="00351C6D" w:rsidRPr="00F441B0" w:rsidRDefault="00351C6D" w:rsidP="00351C6D">
      <w:pPr>
        <w:pStyle w:val="a3"/>
        <w:numPr>
          <w:ilvl w:val="0"/>
          <w:numId w:val="3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1B0">
        <w:rPr>
          <w:rFonts w:ascii="Times New Roman" w:hAnsi="Times New Roman" w:cs="Times New Roman"/>
          <w:b/>
          <w:sz w:val="28"/>
          <w:szCs w:val="28"/>
        </w:rPr>
        <w:lastRenderedPageBreak/>
        <w:t>ПРЕДМЕТ, ЦЕЛИ И ВИДЫ ДЕЯТЕЛЬНОСТИ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2.1.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актами, муниципальными правовыми актами и уставом.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2.2. Учреждение осуществляет образова</w:t>
      </w:r>
      <w:r w:rsidR="0037348A" w:rsidRPr="00F441B0">
        <w:rPr>
          <w:rFonts w:ascii="Times New Roman" w:hAnsi="Times New Roman" w:cs="Times New Roman"/>
          <w:sz w:val="28"/>
          <w:szCs w:val="28"/>
        </w:rPr>
        <w:t xml:space="preserve">тельный процесс по основным </w:t>
      </w:r>
      <w:r w:rsidRPr="00F441B0">
        <w:rPr>
          <w:rFonts w:ascii="Times New Roman" w:hAnsi="Times New Roman" w:cs="Times New Roman"/>
          <w:sz w:val="28"/>
          <w:szCs w:val="28"/>
        </w:rPr>
        <w:t>обра</w:t>
      </w:r>
      <w:r w:rsidR="0037348A" w:rsidRPr="00F441B0">
        <w:rPr>
          <w:rFonts w:ascii="Times New Roman" w:hAnsi="Times New Roman" w:cs="Times New Roman"/>
          <w:sz w:val="28"/>
          <w:szCs w:val="28"/>
        </w:rPr>
        <w:t xml:space="preserve">зовательным программам </w:t>
      </w:r>
      <w:r w:rsidR="002C4B2B" w:rsidRPr="00F441B0">
        <w:rPr>
          <w:rFonts w:ascii="Times New Roman" w:hAnsi="Times New Roman" w:cs="Times New Roman"/>
          <w:sz w:val="28"/>
          <w:szCs w:val="28"/>
        </w:rPr>
        <w:t>следующего уровня</w:t>
      </w:r>
      <w:r w:rsidRPr="00F441B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3F35" w:rsidRPr="00F441B0" w:rsidRDefault="002C4B2B" w:rsidP="001F693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Дошкольное</w:t>
      </w:r>
      <w:r w:rsidR="001F6939" w:rsidRPr="00F441B0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="007004A6" w:rsidRPr="00F441B0">
        <w:rPr>
          <w:rFonts w:ascii="Times New Roman" w:hAnsi="Times New Roman" w:cs="Times New Roman"/>
          <w:sz w:val="28"/>
          <w:szCs w:val="28"/>
        </w:rPr>
        <w:t>.</w:t>
      </w:r>
    </w:p>
    <w:p w:rsidR="00991572" w:rsidRPr="00F441B0" w:rsidRDefault="00991572" w:rsidP="002C4B2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991572" w:rsidRPr="00F441B0" w:rsidRDefault="00991572" w:rsidP="002C4B2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8761"/>
      <w:proofErr w:type="gramStart"/>
      <w:r w:rsidRPr="00F441B0">
        <w:rPr>
          <w:rFonts w:ascii="Times New Roman" w:hAnsi="Times New Roman" w:cs="Times New Roman"/>
          <w:sz w:val="28"/>
          <w:szCs w:val="28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F441B0">
        <w:rPr>
          <w:rFonts w:ascii="Times New Roman" w:hAnsi="Times New Roman" w:cs="Times New Roman"/>
          <w:sz w:val="28"/>
          <w:szCs w:val="28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bookmarkEnd w:id="1"/>
    <w:p w:rsidR="00351C6D" w:rsidRPr="00F441B0" w:rsidRDefault="00BE765C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2.3</w:t>
      </w:r>
      <w:r w:rsidR="00351C6D" w:rsidRPr="00F441B0">
        <w:rPr>
          <w:rFonts w:ascii="Times New Roman" w:hAnsi="Times New Roman" w:cs="Times New Roman"/>
          <w:sz w:val="28"/>
          <w:szCs w:val="28"/>
        </w:rPr>
        <w:t>. Учреждение вправе осуществлять образовательную деятельность по дополнительным общеобразовательным программам разных направленностей.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Дополнительное образование направлено на формирование и развитие тво</w:t>
      </w:r>
      <w:r w:rsidR="00BE765C" w:rsidRPr="00F441B0">
        <w:rPr>
          <w:rFonts w:ascii="Times New Roman" w:hAnsi="Times New Roman" w:cs="Times New Roman"/>
          <w:sz w:val="28"/>
          <w:szCs w:val="28"/>
        </w:rPr>
        <w:t>рческих способностей воспитанников</w:t>
      </w:r>
      <w:r w:rsidRPr="00F441B0">
        <w:rPr>
          <w:rFonts w:ascii="Times New Roman" w:hAnsi="Times New Roman" w:cs="Times New Roman"/>
          <w:sz w:val="28"/>
          <w:szCs w:val="28"/>
        </w:rPr>
        <w:t xml:space="preserve">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</w:t>
      </w:r>
      <w:r w:rsidRPr="00F441B0">
        <w:rPr>
          <w:rFonts w:ascii="Times New Roman" w:hAnsi="Times New Roman" w:cs="Times New Roman"/>
          <w:sz w:val="28"/>
          <w:szCs w:val="28"/>
        </w:rPr>
        <w:lastRenderedPageBreak/>
        <w:t>профессиональную ориентацию, а также выявление и поддержку детей, проявивших выдающиеся способности.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C6D" w:rsidRPr="00324C6A" w:rsidRDefault="00351C6D" w:rsidP="00324C6A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1B0">
        <w:rPr>
          <w:rFonts w:ascii="Times New Roman" w:hAnsi="Times New Roman" w:cs="Times New Roman"/>
          <w:b/>
          <w:sz w:val="28"/>
          <w:szCs w:val="28"/>
        </w:rPr>
        <w:t>ФИНАНСОВО-ХОЗЯЙСТВЕННАЯ ДЕЯТЕЛЬНОСТЬ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3.1. Имущество Учреждения находится в муниципальной собственности Черемшанского муниципального района Республики Татарстан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Объекты права собственности, закрепленные учредителем за Учреждением (здания, сооружения, имущество, оборудование, а также другое необходимое имущество потребительского, социального, культурного и иного назначения), находятся в его оперативном управлении с момента передачи имущества.</w:t>
      </w:r>
    </w:p>
    <w:p w:rsidR="00351C6D" w:rsidRPr="00F441B0" w:rsidRDefault="00351C6D" w:rsidP="00270C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Земельные участки закрепляются за Учреждением в порядке, установленном законодательством Российской Федерации.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3.2. Учреждение владеет, пользуется и распоряжается закрепленным за ним учредителем на праве оперативного управления имуществом в пределах, установленных законом, в соответствии с уставными целями деятельности и назначением имущества.Учреждение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Перечни особо ценного движимого имущества определяются учредителем.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3.3. При осуществлении оперативного управления имуществом Учреждение обязано: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эффективно использовать закрепленное на праве оперативного управления имущество;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 xml:space="preserve">- не допускать ухудшения технического состояния закрепленного на праве оперативного управления имущества (это требование не распространяется на </w:t>
      </w:r>
      <w:r w:rsidRPr="00F441B0">
        <w:rPr>
          <w:rFonts w:ascii="Times New Roman" w:hAnsi="Times New Roman" w:cs="Times New Roman"/>
          <w:sz w:val="28"/>
          <w:szCs w:val="28"/>
        </w:rPr>
        <w:lastRenderedPageBreak/>
        <w:t>ухудшения, связанные с нормативным износом этого имущества в процессе эксплуатации);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осуществлять текущий ремонт закрепленного имущества на основании договора передачи имущества.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3.4. Финансовое обеспечение деятельности Учреждения осуществляется на основе нормативов, утверждаемых ежегодно соответствующими нормативно-правовыми актами Республики Татарстан и Черемшанского муниципального района Республики Татарстан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Основанием к получению бюджетных средств Учреждением является получение муниципального задания.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3.5. Учреждение вправе сверх установленного муниципального задания, а также в случаях, определенных нормативно-правовыми актами, в пределах установленного муниципального задания выполнять работы, оказывать услуги, относящиеся к основным видам его деятельности, предусмотренным уставом, для граждан и юридических лиц за плату и на одинаковых при оказании одних и тех же услуг условиях.</w:t>
      </w:r>
    </w:p>
    <w:p w:rsidR="00351C6D" w:rsidRPr="00F441B0" w:rsidRDefault="00AE6B28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 xml:space="preserve">- </w:t>
      </w:r>
      <w:r w:rsidR="00351C6D" w:rsidRPr="00F441B0">
        <w:rPr>
          <w:rFonts w:ascii="Times New Roman" w:hAnsi="Times New Roman" w:cs="Times New Roman"/>
          <w:sz w:val="28"/>
          <w:szCs w:val="28"/>
        </w:rPr>
        <w:t>Учреждение вправе вести приносящую доход деятельность, предусмотренную его Уставом, постольку, поскольку это служит достижению уставных целей и соответствует указанным целям, и распоряжаться доходами от этой деятельности.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Осуществление указанной деятельности допускается, если это не противоречит федеральным законам.</w:t>
      </w:r>
    </w:p>
    <w:p w:rsidR="00351C6D" w:rsidRPr="00F441B0" w:rsidRDefault="00351C6D" w:rsidP="00351C6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3.6. Учреждение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 xml:space="preserve">-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</w:t>
      </w:r>
      <w:hyperlink r:id="rId10" w:history="1">
        <w:r w:rsidRPr="00F441B0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</w:rPr>
          <w:t>договорам</w:t>
        </w:r>
      </w:hyperlink>
      <w:r w:rsidRPr="00F441B0">
        <w:rPr>
          <w:rFonts w:ascii="Times New Roman" w:hAnsi="Times New Roman" w:cs="Times New Roman"/>
          <w:sz w:val="28"/>
          <w:szCs w:val="28"/>
        </w:rPr>
        <w:t xml:space="preserve"> об оказании платных образовательных услуг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добровольные пожертвования физических и юридических лиц;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lastRenderedPageBreak/>
        <w:t>- целевые взносы физических и юридических лиц;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доход, полученный от реализации продукции и услуг, а также от иной приносящей доходы разрешенной деятельности;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средства из других источников в соответствии с законодательством Российской Федерации.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Дополнительные финансовые средства используются Учреждением на нужды обеспечения, развития и совершенствования образовательного процесса. Привлечение Учреждением дополнительных средств не влечет за собой снижение нормативов и (или) абсолютных размеров финансового обеспечения деятельности Учреждения за счет средств бюджета.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Доход от платных дополнительных образовательных и иных услуг, предоставляемых Учреждением, используется Учреждением в соответствии с законодательством Российской Федерации и уставными целями.</w:t>
      </w:r>
    </w:p>
    <w:p w:rsidR="00351C6D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Доходы, полученные от приносящей доходы деятельности, и приобретенное за счет этих доходов имущество поступают в самостоятельное распоряжение Учреждения и учитываются на отдельном балансе.</w:t>
      </w:r>
    </w:p>
    <w:p w:rsidR="00324C6A" w:rsidRPr="00F441B0" w:rsidRDefault="00324C6A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C6D" w:rsidRPr="00F441B0" w:rsidRDefault="00351C6D" w:rsidP="00236A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1B0">
        <w:rPr>
          <w:rFonts w:ascii="Times New Roman" w:hAnsi="Times New Roman" w:cs="Times New Roman"/>
          <w:b/>
          <w:sz w:val="28"/>
          <w:szCs w:val="28"/>
        </w:rPr>
        <w:t>4</w:t>
      </w:r>
      <w:r w:rsidR="00F94F9C" w:rsidRPr="00F441B0">
        <w:rPr>
          <w:rFonts w:ascii="Times New Roman" w:hAnsi="Times New Roman" w:cs="Times New Roman"/>
          <w:b/>
          <w:sz w:val="28"/>
          <w:szCs w:val="28"/>
        </w:rPr>
        <w:t>.</w:t>
      </w:r>
      <w:r w:rsidRPr="00F441B0">
        <w:rPr>
          <w:rFonts w:ascii="Times New Roman" w:hAnsi="Times New Roman" w:cs="Times New Roman"/>
          <w:b/>
          <w:sz w:val="28"/>
          <w:szCs w:val="28"/>
        </w:rPr>
        <w:t xml:space="preserve"> СТРУКТУРА И КОМПЕТЕНЦИЯ ОРГАНОВ УПРАВЛЕНИЯ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4.1.</w:t>
      </w:r>
      <w:r w:rsidR="008978A3">
        <w:rPr>
          <w:rFonts w:ascii="Times New Roman" w:hAnsi="Times New Roman" w:cs="Times New Roman"/>
          <w:sz w:val="28"/>
          <w:szCs w:val="28"/>
        </w:rPr>
        <w:t xml:space="preserve"> </w:t>
      </w:r>
      <w:r w:rsidRPr="00F441B0">
        <w:rPr>
          <w:rFonts w:ascii="Times New Roman" w:hAnsi="Times New Roman" w:cs="Times New Roman"/>
          <w:sz w:val="28"/>
          <w:szCs w:val="28"/>
        </w:rPr>
        <w:t>Управление образовательной организацией осуществляется на основе сочетания принципов единоначалия и коллегиальности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4.2. Единоличным исполнительным орга</w:t>
      </w:r>
      <w:r w:rsidR="00A60DA6" w:rsidRPr="00F441B0">
        <w:rPr>
          <w:rFonts w:ascii="Times New Roman" w:hAnsi="Times New Roman" w:cs="Times New Roman"/>
          <w:sz w:val="28"/>
          <w:szCs w:val="28"/>
        </w:rPr>
        <w:t xml:space="preserve">ном Учреждения </w:t>
      </w:r>
      <w:r w:rsidR="00525EA5" w:rsidRPr="00F441B0">
        <w:rPr>
          <w:rFonts w:ascii="Times New Roman" w:hAnsi="Times New Roman" w:cs="Times New Roman"/>
          <w:sz w:val="28"/>
          <w:szCs w:val="28"/>
        </w:rPr>
        <w:t>является заведующий</w:t>
      </w:r>
      <w:r w:rsidRPr="00F441B0">
        <w:rPr>
          <w:rFonts w:ascii="Times New Roman" w:hAnsi="Times New Roman" w:cs="Times New Roman"/>
          <w:sz w:val="28"/>
          <w:szCs w:val="28"/>
        </w:rPr>
        <w:t>, который осуществляет текущее руководство деятельностью Учреждения, назначаемый Учредителем, на основании трудового договора и прошедший соот</w:t>
      </w:r>
      <w:r w:rsidR="00A60DA6" w:rsidRPr="00F441B0">
        <w:rPr>
          <w:rFonts w:ascii="Times New Roman" w:hAnsi="Times New Roman" w:cs="Times New Roman"/>
          <w:sz w:val="28"/>
          <w:szCs w:val="28"/>
        </w:rPr>
        <w:t>ветствующую аттестацию. Заведующий</w:t>
      </w:r>
      <w:r w:rsidRPr="00F441B0">
        <w:rPr>
          <w:rFonts w:ascii="Times New Roman" w:hAnsi="Times New Roman" w:cs="Times New Roman"/>
          <w:sz w:val="28"/>
          <w:szCs w:val="28"/>
        </w:rPr>
        <w:t xml:space="preserve">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</w:t>
      </w:r>
    </w:p>
    <w:p w:rsidR="00EF7AA8" w:rsidRPr="00F441B0" w:rsidRDefault="00EF7AA8" w:rsidP="00236A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Заведующий Учреждением без доверенности:</w:t>
      </w:r>
    </w:p>
    <w:p w:rsidR="00EF7AA8" w:rsidRPr="00F441B0" w:rsidRDefault="00EF7AA8" w:rsidP="00236A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действует от имени Учреждения, представляет его интересы во всех отечественных и зарубежных организациях, государственных и муниципальных органах, судах;</w:t>
      </w:r>
    </w:p>
    <w:p w:rsidR="00EF7AA8" w:rsidRPr="00F441B0" w:rsidRDefault="00EF7AA8" w:rsidP="00236A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lastRenderedPageBreak/>
        <w:t xml:space="preserve">- утверждает по согласованию </w:t>
      </w:r>
      <w:r w:rsidR="007C18CE" w:rsidRPr="00F441B0">
        <w:rPr>
          <w:rFonts w:ascii="Times New Roman" w:hAnsi="Times New Roman" w:cs="Times New Roman"/>
          <w:sz w:val="28"/>
          <w:szCs w:val="28"/>
        </w:rPr>
        <w:t xml:space="preserve">с  Учредителем </w:t>
      </w:r>
      <w:r w:rsidRPr="00F441B0">
        <w:rPr>
          <w:rFonts w:ascii="Times New Roman" w:hAnsi="Times New Roman" w:cs="Times New Roman"/>
          <w:sz w:val="28"/>
          <w:szCs w:val="28"/>
        </w:rPr>
        <w:t>программу развития Учреждения;</w:t>
      </w:r>
    </w:p>
    <w:p w:rsidR="00EF7AA8" w:rsidRPr="00F441B0" w:rsidRDefault="00EF7AA8" w:rsidP="00236A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утверждает штатное расписание, графики работы, расписание занятий;</w:t>
      </w:r>
    </w:p>
    <w:p w:rsidR="00EF7AA8" w:rsidRPr="00F441B0" w:rsidRDefault="00EF7AA8" w:rsidP="00236A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EF7AA8" w:rsidRPr="00F441B0" w:rsidRDefault="00EF7AA8" w:rsidP="00236A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утверждает учебную нагрузку педагогических работников;</w:t>
      </w:r>
    </w:p>
    <w:p w:rsidR="00EF7AA8" w:rsidRPr="00F441B0" w:rsidRDefault="00EF7AA8" w:rsidP="00236A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:rsidR="00EF7AA8" w:rsidRPr="00F441B0" w:rsidRDefault="00EF7AA8" w:rsidP="00236A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издает приказы, обязательные для всех работников Учреждения и участников образовательного процесса;</w:t>
      </w:r>
    </w:p>
    <w:p w:rsidR="00EF7AA8" w:rsidRPr="00F441B0" w:rsidRDefault="00EF7AA8" w:rsidP="00236A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утверждает локальные акты Учреждения;</w:t>
      </w:r>
    </w:p>
    <w:p w:rsidR="00EF7AA8" w:rsidRPr="00F441B0" w:rsidRDefault="00EF7AA8" w:rsidP="00236A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заключает гражданско-правовые договоры, выдает доверенности;</w:t>
      </w:r>
    </w:p>
    <w:p w:rsidR="00EF7AA8" w:rsidRPr="00F441B0" w:rsidRDefault="00EF7AA8" w:rsidP="00236A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 xml:space="preserve">- осуществляет прием </w:t>
      </w:r>
      <w:r w:rsidR="000210B2" w:rsidRPr="00F441B0">
        <w:rPr>
          <w:rFonts w:ascii="Times New Roman" w:hAnsi="Times New Roman" w:cs="Times New Roman"/>
          <w:sz w:val="28"/>
          <w:szCs w:val="28"/>
        </w:rPr>
        <w:t>воспитанников</w:t>
      </w:r>
      <w:r w:rsidRPr="00F441B0">
        <w:rPr>
          <w:rFonts w:ascii="Times New Roman" w:hAnsi="Times New Roman" w:cs="Times New Roman"/>
          <w:sz w:val="28"/>
          <w:szCs w:val="28"/>
        </w:rPr>
        <w:t xml:space="preserve"> в Учреждение;</w:t>
      </w:r>
    </w:p>
    <w:p w:rsidR="00EF7AA8" w:rsidRPr="00F441B0" w:rsidRDefault="00525EA5" w:rsidP="00236A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</w:t>
      </w:r>
      <w:r w:rsidR="00EF7AA8" w:rsidRPr="00F441B0">
        <w:rPr>
          <w:rFonts w:ascii="Times New Roman" w:hAnsi="Times New Roman" w:cs="Times New Roman"/>
          <w:sz w:val="28"/>
          <w:szCs w:val="28"/>
        </w:rPr>
        <w:t>пользуется правом распоряжения имуществом и средствами Учреждения в пределах, установленных законом и настоящим уставом;</w:t>
      </w:r>
    </w:p>
    <w:p w:rsidR="00EF7AA8" w:rsidRPr="00F441B0" w:rsidRDefault="00EF7AA8" w:rsidP="00236A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несет ответственность за состояние учебно-воспитательного процесса, уровень квалификации работников, финансово-хозяйственной деятельности и охраны з</w:t>
      </w:r>
      <w:r w:rsidR="002906FE" w:rsidRPr="00F441B0">
        <w:rPr>
          <w:rFonts w:ascii="Times New Roman" w:hAnsi="Times New Roman" w:cs="Times New Roman"/>
          <w:sz w:val="28"/>
          <w:szCs w:val="28"/>
        </w:rPr>
        <w:t>доровья воспитанников</w:t>
      </w:r>
      <w:r w:rsidRPr="00F441B0">
        <w:rPr>
          <w:rFonts w:ascii="Times New Roman" w:hAnsi="Times New Roman" w:cs="Times New Roman"/>
          <w:sz w:val="28"/>
          <w:szCs w:val="28"/>
        </w:rPr>
        <w:t>;</w:t>
      </w:r>
    </w:p>
    <w:p w:rsidR="00EF7AA8" w:rsidRPr="00F441B0" w:rsidRDefault="00EF7AA8" w:rsidP="00236A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отвечает за выполнение договора о закреплении за Учреждением имущества на праве оперативного управления;</w:t>
      </w:r>
    </w:p>
    <w:p w:rsidR="00EF7AA8" w:rsidRPr="00F441B0" w:rsidRDefault="00EF7AA8" w:rsidP="00236A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осуществляет иные полномочия, не относящиеся к компетенции коллегиальных органов управления Учреждением и учредителя.</w:t>
      </w:r>
    </w:p>
    <w:p w:rsidR="00351C6D" w:rsidRPr="00F441B0" w:rsidRDefault="00351C6D" w:rsidP="00236A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4.3</w:t>
      </w:r>
      <w:r w:rsidR="008978A3">
        <w:rPr>
          <w:rFonts w:ascii="Times New Roman" w:hAnsi="Times New Roman" w:cs="Times New Roman"/>
          <w:sz w:val="28"/>
          <w:szCs w:val="28"/>
        </w:rPr>
        <w:t>.</w:t>
      </w:r>
      <w:r w:rsidRPr="00F441B0">
        <w:rPr>
          <w:rFonts w:ascii="Times New Roman" w:hAnsi="Times New Roman" w:cs="Times New Roman"/>
          <w:sz w:val="28"/>
          <w:szCs w:val="28"/>
        </w:rPr>
        <w:t xml:space="preserve"> Структура, порядок формирования, срок полномочий и компетенция органов управления образовательной организацией, порядок принятия ими решений и </w:t>
      </w:r>
      <w:r w:rsidRPr="00F441B0">
        <w:rPr>
          <w:rFonts w:ascii="Times New Roman" w:hAnsi="Times New Roman" w:cs="Times New Roman"/>
          <w:sz w:val="28"/>
          <w:szCs w:val="28"/>
        </w:rPr>
        <w:lastRenderedPageBreak/>
        <w:t xml:space="preserve">выступления от имени </w:t>
      </w:r>
      <w:r w:rsidR="00423366" w:rsidRPr="00F441B0">
        <w:rPr>
          <w:rFonts w:ascii="Times New Roman" w:hAnsi="Times New Roman" w:cs="Times New Roman"/>
          <w:sz w:val="28"/>
          <w:szCs w:val="28"/>
        </w:rPr>
        <w:t>Учреждения</w:t>
      </w:r>
      <w:r w:rsidRPr="00F441B0">
        <w:rPr>
          <w:rFonts w:ascii="Times New Roman" w:hAnsi="Times New Roman" w:cs="Times New Roman"/>
          <w:sz w:val="28"/>
          <w:szCs w:val="28"/>
        </w:rPr>
        <w:t xml:space="preserve"> устанавливаются уставом </w:t>
      </w:r>
      <w:r w:rsidR="00540761" w:rsidRPr="00F441B0">
        <w:rPr>
          <w:rFonts w:ascii="Times New Roman" w:hAnsi="Times New Roman" w:cs="Times New Roman"/>
          <w:sz w:val="28"/>
          <w:szCs w:val="28"/>
        </w:rPr>
        <w:t>Учреждения</w:t>
      </w:r>
      <w:r w:rsidRPr="00F441B0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Федерации.</w:t>
      </w:r>
    </w:p>
    <w:p w:rsidR="00351C6D" w:rsidRPr="00F441B0" w:rsidRDefault="00351C6D" w:rsidP="00236A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4.4. Коллегиальными органами управления Учреждением являются:</w:t>
      </w:r>
    </w:p>
    <w:p w:rsidR="00351C6D" w:rsidRPr="00F441B0" w:rsidRDefault="00351C6D" w:rsidP="00351C6D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общее</w:t>
      </w:r>
      <w:r w:rsidR="00BB58AD" w:rsidRPr="00F441B0">
        <w:rPr>
          <w:rFonts w:ascii="Times New Roman" w:hAnsi="Times New Roman" w:cs="Times New Roman"/>
          <w:sz w:val="28"/>
          <w:szCs w:val="28"/>
        </w:rPr>
        <w:t xml:space="preserve"> собрание </w:t>
      </w:r>
      <w:r w:rsidRPr="00F441B0">
        <w:rPr>
          <w:rFonts w:ascii="Times New Roman" w:hAnsi="Times New Roman" w:cs="Times New Roman"/>
          <w:sz w:val="28"/>
          <w:szCs w:val="28"/>
        </w:rPr>
        <w:t xml:space="preserve"> работников Учреждения;</w:t>
      </w:r>
    </w:p>
    <w:p w:rsidR="00351C6D" w:rsidRPr="00F441B0" w:rsidRDefault="00351C6D" w:rsidP="00351C6D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педагогический совет.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4.5</w:t>
      </w:r>
      <w:r w:rsidR="00FA0502" w:rsidRPr="00F441B0">
        <w:rPr>
          <w:rFonts w:ascii="Times New Roman" w:hAnsi="Times New Roman" w:cs="Times New Roman"/>
          <w:sz w:val="28"/>
          <w:szCs w:val="28"/>
        </w:rPr>
        <w:t xml:space="preserve">. Общее </w:t>
      </w:r>
      <w:r w:rsidR="00540761" w:rsidRPr="00F441B0">
        <w:rPr>
          <w:rFonts w:ascii="Times New Roman" w:hAnsi="Times New Roman" w:cs="Times New Roman"/>
          <w:sz w:val="28"/>
          <w:szCs w:val="28"/>
        </w:rPr>
        <w:t>собрание работников</w:t>
      </w:r>
      <w:r w:rsidR="000010CB" w:rsidRPr="00F441B0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F441B0">
        <w:rPr>
          <w:rFonts w:ascii="Times New Roman" w:hAnsi="Times New Roman" w:cs="Times New Roman"/>
          <w:sz w:val="28"/>
          <w:szCs w:val="28"/>
        </w:rPr>
        <w:t xml:space="preserve"> - постоянно действующий коллегиальный орган, объединяющий всех работников Учреждения, включая совместителей: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разрабатывает и принимает проект устава в новой редакции, проект изменений и дополнений в устав Учреждения;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разрабатывает и принимает правила внутреннего трудового распорядка, иные локальные нормативные акты, относящиеся ко всем работникам Учреждения.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Общее</w:t>
      </w:r>
      <w:r w:rsidR="00C56A07" w:rsidRPr="00F441B0"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Pr="00F441B0">
        <w:rPr>
          <w:rFonts w:ascii="Times New Roman" w:hAnsi="Times New Roman" w:cs="Times New Roman"/>
          <w:sz w:val="28"/>
          <w:szCs w:val="28"/>
        </w:rPr>
        <w:t xml:space="preserve"> работников Учреждения выбирает из своего состава председателя и секретаря. Проток</w:t>
      </w:r>
      <w:r w:rsidR="00C56A07" w:rsidRPr="00F441B0">
        <w:rPr>
          <w:rFonts w:ascii="Times New Roman" w:hAnsi="Times New Roman" w:cs="Times New Roman"/>
          <w:sz w:val="28"/>
          <w:szCs w:val="28"/>
        </w:rPr>
        <w:t xml:space="preserve">олы общих </w:t>
      </w:r>
      <w:r w:rsidR="009548AF" w:rsidRPr="00F441B0">
        <w:rPr>
          <w:rFonts w:ascii="Times New Roman" w:hAnsi="Times New Roman" w:cs="Times New Roman"/>
          <w:sz w:val="28"/>
          <w:szCs w:val="28"/>
        </w:rPr>
        <w:t>собраний работников</w:t>
      </w:r>
      <w:r w:rsidRPr="00F441B0">
        <w:rPr>
          <w:rFonts w:ascii="Times New Roman" w:hAnsi="Times New Roman" w:cs="Times New Roman"/>
          <w:sz w:val="28"/>
          <w:szCs w:val="28"/>
        </w:rPr>
        <w:t xml:space="preserve"> Учреждения подписываются председателем и секретарем.</w:t>
      </w:r>
    </w:p>
    <w:p w:rsidR="00351C6D" w:rsidRPr="00F441B0" w:rsidRDefault="00C56A07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 xml:space="preserve">Общее </w:t>
      </w:r>
      <w:r w:rsidR="009548AF" w:rsidRPr="00F441B0">
        <w:rPr>
          <w:rFonts w:ascii="Times New Roman" w:hAnsi="Times New Roman" w:cs="Times New Roman"/>
          <w:sz w:val="28"/>
          <w:szCs w:val="28"/>
        </w:rPr>
        <w:t>собрание работников</w:t>
      </w:r>
      <w:r w:rsidR="00351C6D" w:rsidRPr="00F441B0">
        <w:rPr>
          <w:rFonts w:ascii="Times New Roman" w:hAnsi="Times New Roman" w:cs="Times New Roman"/>
          <w:sz w:val="28"/>
          <w:szCs w:val="28"/>
        </w:rPr>
        <w:t xml:space="preserve"> Учреждения созывается председателем по мере надобности. Внеочередные заседания общего собрания работников Учреждения проводятся по требованию не менее одной трети его состава.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Решен</w:t>
      </w:r>
      <w:r w:rsidR="00C56A07" w:rsidRPr="00F441B0">
        <w:rPr>
          <w:rFonts w:ascii="Times New Roman" w:hAnsi="Times New Roman" w:cs="Times New Roman"/>
          <w:sz w:val="28"/>
          <w:szCs w:val="28"/>
        </w:rPr>
        <w:t xml:space="preserve">ие общего </w:t>
      </w:r>
      <w:r w:rsidR="0088382E" w:rsidRPr="00F441B0">
        <w:rPr>
          <w:rFonts w:ascii="Times New Roman" w:hAnsi="Times New Roman" w:cs="Times New Roman"/>
          <w:sz w:val="28"/>
          <w:szCs w:val="28"/>
        </w:rPr>
        <w:t>собрания работников</w:t>
      </w:r>
      <w:r w:rsidRPr="00F441B0">
        <w:rPr>
          <w:rFonts w:ascii="Times New Roman" w:hAnsi="Times New Roman" w:cs="Times New Roman"/>
          <w:sz w:val="28"/>
          <w:szCs w:val="28"/>
        </w:rPr>
        <w:t xml:space="preserve"> Учреждения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</w:t>
      </w:r>
      <w:r w:rsidR="00C56A07" w:rsidRPr="00F441B0">
        <w:rPr>
          <w:rFonts w:ascii="Times New Roman" w:hAnsi="Times New Roman" w:cs="Times New Roman"/>
          <w:sz w:val="28"/>
          <w:szCs w:val="28"/>
        </w:rPr>
        <w:t xml:space="preserve">ля общего </w:t>
      </w:r>
      <w:r w:rsidR="0088382E" w:rsidRPr="00F441B0">
        <w:rPr>
          <w:rFonts w:ascii="Times New Roman" w:hAnsi="Times New Roman" w:cs="Times New Roman"/>
          <w:sz w:val="28"/>
          <w:szCs w:val="28"/>
        </w:rPr>
        <w:t>собрания работников</w:t>
      </w:r>
      <w:r w:rsidRPr="00F441B0">
        <w:rPr>
          <w:rFonts w:ascii="Times New Roman" w:hAnsi="Times New Roman" w:cs="Times New Roman"/>
          <w:sz w:val="28"/>
          <w:szCs w:val="28"/>
        </w:rPr>
        <w:t xml:space="preserve"> Учреждения. Процедура голосования определяетс</w:t>
      </w:r>
      <w:r w:rsidR="00C56A07" w:rsidRPr="00F441B0">
        <w:rPr>
          <w:rFonts w:ascii="Times New Roman" w:hAnsi="Times New Roman" w:cs="Times New Roman"/>
          <w:sz w:val="28"/>
          <w:szCs w:val="28"/>
        </w:rPr>
        <w:t xml:space="preserve">я общим </w:t>
      </w:r>
      <w:r w:rsidR="0088382E" w:rsidRPr="00F441B0">
        <w:rPr>
          <w:rFonts w:ascii="Times New Roman" w:hAnsi="Times New Roman" w:cs="Times New Roman"/>
          <w:sz w:val="28"/>
          <w:szCs w:val="28"/>
        </w:rPr>
        <w:t>собранием работников</w:t>
      </w:r>
      <w:r w:rsidRPr="00F441B0">
        <w:rPr>
          <w:rFonts w:ascii="Times New Roman" w:hAnsi="Times New Roman" w:cs="Times New Roman"/>
          <w:sz w:val="28"/>
          <w:szCs w:val="28"/>
        </w:rPr>
        <w:t xml:space="preserve"> Учреждения. Решен</w:t>
      </w:r>
      <w:r w:rsidR="00C56A07" w:rsidRPr="00F441B0">
        <w:rPr>
          <w:rFonts w:ascii="Times New Roman" w:hAnsi="Times New Roman" w:cs="Times New Roman"/>
          <w:sz w:val="28"/>
          <w:szCs w:val="28"/>
        </w:rPr>
        <w:t xml:space="preserve">ия общего </w:t>
      </w:r>
      <w:r w:rsidR="0088382E" w:rsidRPr="00F441B0">
        <w:rPr>
          <w:rFonts w:ascii="Times New Roman" w:hAnsi="Times New Roman" w:cs="Times New Roman"/>
          <w:sz w:val="28"/>
          <w:szCs w:val="28"/>
        </w:rPr>
        <w:t>собрания работников</w:t>
      </w:r>
      <w:r w:rsidRPr="00F441B0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0D5AF1" w:rsidRPr="00F441B0">
        <w:rPr>
          <w:rFonts w:ascii="Times New Roman" w:hAnsi="Times New Roman" w:cs="Times New Roman"/>
          <w:sz w:val="28"/>
          <w:szCs w:val="28"/>
        </w:rPr>
        <w:t xml:space="preserve"> реализуются приказами </w:t>
      </w:r>
      <w:proofErr w:type="gramStart"/>
      <w:r w:rsidR="000D5AF1" w:rsidRPr="00F441B0">
        <w:rPr>
          <w:rFonts w:ascii="Times New Roman" w:hAnsi="Times New Roman" w:cs="Times New Roman"/>
          <w:sz w:val="28"/>
          <w:szCs w:val="28"/>
        </w:rPr>
        <w:t>заведующего</w:t>
      </w:r>
      <w:r w:rsidRPr="00F441B0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 w:rsidRPr="00F441B0">
        <w:rPr>
          <w:rFonts w:ascii="Times New Roman" w:hAnsi="Times New Roman" w:cs="Times New Roman"/>
          <w:sz w:val="28"/>
          <w:szCs w:val="28"/>
        </w:rPr>
        <w:t>.</w:t>
      </w:r>
    </w:p>
    <w:p w:rsidR="00A504EE" w:rsidRPr="00F441B0" w:rsidRDefault="00351C6D" w:rsidP="00A504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4.6. Педагогический совет - постоянно действующий коллегиальный орган, объединяющий всех педагогических работников Учреждения, включая совместителей:</w:t>
      </w:r>
    </w:p>
    <w:p w:rsidR="00400EE7" w:rsidRPr="00F441B0" w:rsidRDefault="00400EE7" w:rsidP="00A504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разрабатывает программу развития Учреждения;</w:t>
      </w:r>
    </w:p>
    <w:p w:rsidR="00400EE7" w:rsidRPr="00F441B0" w:rsidRDefault="00400EE7" w:rsidP="00A504E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lastRenderedPageBreak/>
        <w:t>- разрабатывает и утверждает образовательные программы Учреждения;</w:t>
      </w:r>
    </w:p>
    <w:p w:rsidR="00400EE7" w:rsidRPr="00F441B0" w:rsidRDefault="00400EE7" w:rsidP="00A504E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</w:r>
    </w:p>
    <w:p w:rsidR="00400EE7" w:rsidRPr="00F441B0" w:rsidRDefault="00400EE7" w:rsidP="00A504E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A504EE" w:rsidRPr="00F441B0" w:rsidRDefault="00A504EE" w:rsidP="00EE3D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 xml:space="preserve">- разрабатывает и принимает локальные нормативные </w:t>
      </w:r>
      <w:proofErr w:type="gramStart"/>
      <w:r w:rsidRPr="00F441B0">
        <w:rPr>
          <w:rFonts w:ascii="Times New Roman" w:hAnsi="Times New Roman" w:cs="Times New Roman"/>
          <w:sz w:val="28"/>
          <w:szCs w:val="28"/>
        </w:rPr>
        <w:t>акты</w:t>
      </w:r>
      <w:proofErr w:type="gramEnd"/>
      <w:r w:rsidRPr="00F441B0">
        <w:rPr>
          <w:rFonts w:ascii="Times New Roman" w:hAnsi="Times New Roman" w:cs="Times New Roman"/>
          <w:sz w:val="28"/>
          <w:szCs w:val="28"/>
        </w:rPr>
        <w:t xml:space="preserve"> относящиеся к образовательному процессу;</w:t>
      </w:r>
    </w:p>
    <w:p w:rsidR="00400EE7" w:rsidRPr="00F441B0" w:rsidRDefault="00400EE7" w:rsidP="00A504E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может принимать решение об объявлении конкурса на замещение педагогических должностей и утверждать его условия;</w:t>
      </w:r>
    </w:p>
    <w:p w:rsidR="00400EE7" w:rsidRPr="00F441B0" w:rsidRDefault="00400EE7" w:rsidP="00A504E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- оказывает содействие деятельности общественных объединений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</w:r>
    </w:p>
    <w:p w:rsidR="00400EE7" w:rsidRPr="00F441B0" w:rsidRDefault="00400EE7" w:rsidP="00A504E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Педагогический совет выбирает из своего состава председателя и секретаря. Протоколы педагогических советов подписываются председателем и секретарем.</w:t>
      </w:r>
    </w:p>
    <w:p w:rsidR="00400EE7" w:rsidRPr="00F441B0" w:rsidRDefault="00400EE7" w:rsidP="00A504E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Педагогический совет Учреждения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400EE7" w:rsidRPr="00F441B0" w:rsidRDefault="00400EE7" w:rsidP="00A504E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 xml:space="preserve"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 Учреждения. Процедура голосования определяется педагогическим советом </w:t>
      </w:r>
      <w:r w:rsidRPr="00F441B0">
        <w:rPr>
          <w:rFonts w:ascii="Times New Roman" w:hAnsi="Times New Roman" w:cs="Times New Roman"/>
          <w:sz w:val="28"/>
          <w:szCs w:val="28"/>
        </w:rPr>
        <w:lastRenderedPageBreak/>
        <w:t>Учреждения. Решения педагогического совета реализуются приказами директора Учреждения.</w:t>
      </w:r>
    </w:p>
    <w:p w:rsidR="00400EE7" w:rsidRPr="00F441B0" w:rsidRDefault="00400EE7" w:rsidP="00A504E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уставу.</w:t>
      </w:r>
    </w:p>
    <w:p w:rsidR="00EE3D1C" w:rsidRDefault="00EE3D1C" w:rsidP="00351C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C6D" w:rsidRPr="00F441B0" w:rsidRDefault="00351C6D" w:rsidP="00351C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1B0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351C6D" w:rsidRPr="00F441B0" w:rsidRDefault="00351C6D" w:rsidP="00CD3C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 xml:space="preserve">5.1. Учреждение может быть реорганизовано в порядке, предусмотренном действующим законодательством Российской федерации. </w:t>
      </w:r>
    </w:p>
    <w:p w:rsidR="00351C6D" w:rsidRPr="00F441B0" w:rsidRDefault="00351C6D" w:rsidP="008978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5</w:t>
      </w:r>
      <w:r w:rsidR="00AE0551" w:rsidRPr="00F441B0">
        <w:rPr>
          <w:rFonts w:ascii="Times New Roman" w:hAnsi="Times New Roman" w:cs="Times New Roman"/>
          <w:sz w:val="28"/>
          <w:szCs w:val="28"/>
        </w:rPr>
        <w:t>.2. Изменение типа Учреждения</w:t>
      </w:r>
      <w:r w:rsidRPr="00F441B0">
        <w:rPr>
          <w:rFonts w:ascii="Times New Roman" w:hAnsi="Times New Roman" w:cs="Times New Roman"/>
          <w:sz w:val="28"/>
          <w:szCs w:val="28"/>
        </w:rPr>
        <w:t xml:space="preserve"> осуществляется в порядке, установленном федеральными законами, по решению Учредителя. 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5.3. При ликвидации Учреждения требования кредиторов удовлетворяются за счет имущества Учреждения, на которое в соответствии с законодательством Российской Федерации может быть обращено взыскание.</w:t>
      </w:r>
    </w:p>
    <w:p w:rsidR="008978A3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Учреждения, передается ликвидационной комиссией Собственнику для направления на цели развития образования.</w:t>
      </w:r>
    </w:p>
    <w:p w:rsidR="00351C6D" w:rsidRPr="00F441B0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 xml:space="preserve"> 5.4. При реорганизации и ликвидации Учреждения все документы, в том числе управленческие, финансово-хозяйственные, по личному составу и другие, передаются в порядке, установленном действующим законодательством.</w:t>
      </w:r>
    </w:p>
    <w:p w:rsidR="00351C6D" w:rsidRDefault="00351C6D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1B0">
        <w:rPr>
          <w:rFonts w:ascii="Times New Roman" w:hAnsi="Times New Roman" w:cs="Times New Roman"/>
          <w:sz w:val="28"/>
          <w:szCs w:val="28"/>
        </w:rPr>
        <w:t>5.5. Изменения и дополнения в настоящий Устав вносятся в порядке, установленном федеральным законодательством для бюджетных учреждений, утверждаются Учредителем и подлежат регистрации в государственных органах регистрации юридических лиц. Изменения и дополнения в Устав вступают в силу после их государственной регистрации в установленном законом порядке.</w:t>
      </w:r>
    </w:p>
    <w:p w:rsidR="00A32B39" w:rsidRPr="00F441B0" w:rsidRDefault="00A32B39" w:rsidP="0035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8794475"/>
            <wp:effectExtent l="0" t="0" r="0" b="0"/>
            <wp:docPr id="3" name="Рисунок 3" descr="C:\Users\Admin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8ED" w:rsidRPr="00F441B0" w:rsidRDefault="005F08ED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5F08ED" w:rsidRPr="00F441B0" w:rsidSect="006346EB">
      <w:footerReference w:type="default" r:id="rId12"/>
      <w:pgSz w:w="11906" w:h="16838" w:code="9"/>
      <w:pgMar w:top="1134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EE8" w:rsidRDefault="00812EE8" w:rsidP="006346EB">
      <w:pPr>
        <w:spacing w:after="0" w:line="240" w:lineRule="auto"/>
      </w:pPr>
      <w:r>
        <w:separator/>
      </w:r>
    </w:p>
  </w:endnote>
  <w:endnote w:type="continuationSeparator" w:id="0">
    <w:p w:rsidR="00812EE8" w:rsidRDefault="00812EE8" w:rsidP="0063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5879883"/>
      <w:docPartObj>
        <w:docPartGallery w:val="Page Numbers (Bottom of Page)"/>
        <w:docPartUnique/>
      </w:docPartObj>
    </w:sdtPr>
    <w:sdtEndPr/>
    <w:sdtContent>
      <w:p w:rsidR="006346EB" w:rsidRDefault="00067BB0">
        <w:pPr>
          <w:pStyle w:val="ab"/>
          <w:jc w:val="right"/>
        </w:pPr>
        <w:r>
          <w:fldChar w:fldCharType="begin"/>
        </w:r>
        <w:r w:rsidR="006346EB">
          <w:instrText>PAGE   \* MERGEFORMAT</w:instrText>
        </w:r>
        <w:r>
          <w:fldChar w:fldCharType="separate"/>
        </w:r>
        <w:r w:rsidR="00A32B39">
          <w:rPr>
            <w:noProof/>
          </w:rPr>
          <w:t>11</w:t>
        </w:r>
        <w:r>
          <w:fldChar w:fldCharType="end"/>
        </w:r>
      </w:p>
    </w:sdtContent>
  </w:sdt>
  <w:p w:rsidR="006346EB" w:rsidRDefault="006346E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EE8" w:rsidRDefault="00812EE8" w:rsidP="006346EB">
      <w:pPr>
        <w:spacing w:after="0" w:line="240" w:lineRule="auto"/>
      </w:pPr>
      <w:r>
        <w:separator/>
      </w:r>
    </w:p>
  </w:footnote>
  <w:footnote w:type="continuationSeparator" w:id="0">
    <w:p w:rsidR="00812EE8" w:rsidRDefault="00812EE8" w:rsidP="0063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C073B"/>
    <w:multiLevelType w:val="hybridMultilevel"/>
    <w:tmpl w:val="68924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D06A0"/>
    <w:multiLevelType w:val="hybridMultilevel"/>
    <w:tmpl w:val="5C721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16A03"/>
    <w:multiLevelType w:val="hybridMultilevel"/>
    <w:tmpl w:val="B9903E0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38460533"/>
    <w:multiLevelType w:val="hybridMultilevel"/>
    <w:tmpl w:val="3C6E9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494E3C"/>
    <w:multiLevelType w:val="hybridMultilevel"/>
    <w:tmpl w:val="1D0EF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9D4A52"/>
    <w:multiLevelType w:val="multilevel"/>
    <w:tmpl w:val="076E5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CD501A5"/>
    <w:multiLevelType w:val="hybridMultilevel"/>
    <w:tmpl w:val="09FC6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1C6D"/>
    <w:rsid w:val="000010CB"/>
    <w:rsid w:val="000210B2"/>
    <w:rsid w:val="000303C1"/>
    <w:rsid w:val="00067BB0"/>
    <w:rsid w:val="000D5AF1"/>
    <w:rsid w:val="001F2C51"/>
    <w:rsid w:val="001F6939"/>
    <w:rsid w:val="00236A67"/>
    <w:rsid w:val="00253A1C"/>
    <w:rsid w:val="00263BB6"/>
    <w:rsid w:val="00267094"/>
    <w:rsid w:val="00270CA8"/>
    <w:rsid w:val="002906FE"/>
    <w:rsid w:val="00296A20"/>
    <w:rsid w:val="002C4B2B"/>
    <w:rsid w:val="002C7C1C"/>
    <w:rsid w:val="002E2161"/>
    <w:rsid w:val="00324C6A"/>
    <w:rsid w:val="00351C6D"/>
    <w:rsid w:val="0037348A"/>
    <w:rsid w:val="0038414C"/>
    <w:rsid w:val="003A7399"/>
    <w:rsid w:val="003F22AC"/>
    <w:rsid w:val="00400EE7"/>
    <w:rsid w:val="00415390"/>
    <w:rsid w:val="00423366"/>
    <w:rsid w:val="004355BC"/>
    <w:rsid w:val="00525EA5"/>
    <w:rsid w:val="00540761"/>
    <w:rsid w:val="00561E5C"/>
    <w:rsid w:val="005B23A8"/>
    <w:rsid w:val="005C2BCF"/>
    <w:rsid w:val="005F08ED"/>
    <w:rsid w:val="006346EB"/>
    <w:rsid w:val="00695EC6"/>
    <w:rsid w:val="006A6F3A"/>
    <w:rsid w:val="006E47F7"/>
    <w:rsid w:val="007004A6"/>
    <w:rsid w:val="007357F4"/>
    <w:rsid w:val="007C18CE"/>
    <w:rsid w:val="00805883"/>
    <w:rsid w:val="00812EE8"/>
    <w:rsid w:val="00835796"/>
    <w:rsid w:val="0085082A"/>
    <w:rsid w:val="0088382E"/>
    <w:rsid w:val="008978A3"/>
    <w:rsid w:val="008D55A4"/>
    <w:rsid w:val="008F4E44"/>
    <w:rsid w:val="00921B97"/>
    <w:rsid w:val="009502C8"/>
    <w:rsid w:val="009548AF"/>
    <w:rsid w:val="009652DC"/>
    <w:rsid w:val="00991572"/>
    <w:rsid w:val="009A1E2D"/>
    <w:rsid w:val="009D5747"/>
    <w:rsid w:val="009E616B"/>
    <w:rsid w:val="009F3902"/>
    <w:rsid w:val="00A32B39"/>
    <w:rsid w:val="00A36E83"/>
    <w:rsid w:val="00A43E83"/>
    <w:rsid w:val="00A504EE"/>
    <w:rsid w:val="00A60DA6"/>
    <w:rsid w:val="00AE0551"/>
    <w:rsid w:val="00AE6B28"/>
    <w:rsid w:val="00AF1363"/>
    <w:rsid w:val="00B50C89"/>
    <w:rsid w:val="00BA2986"/>
    <w:rsid w:val="00BB58AD"/>
    <w:rsid w:val="00BE765C"/>
    <w:rsid w:val="00C371EB"/>
    <w:rsid w:val="00C56A07"/>
    <w:rsid w:val="00CD3CDF"/>
    <w:rsid w:val="00D0683B"/>
    <w:rsid w:val="00D20855"/>
    <w:rsid w:val="00D309FA"/>
    <w:rsid w:val="00E51F6C"/>
    <w:rsid w:val="00E6359F"/>
    <w:rsid w:val="00E91060"/>
    <w:rsid w:val="00E93F35"/>
    <w:rsid w:val="00EB0574"/>
    <w:rsid w:val="00EB1174"/>
    <w:rsid w:val="00ED75AA"/>
    <w:rsid w:val="00EE3D1C"/>
    <w:rsid w:val="00EF7AA8"/>
    <w:rsid w:val="00F441B0"/>
    <w:rsid w:val="00F94F9C"/>
    <w:rsid w:val="00FA0502"/>
    <w:rsid w:val="00FD1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C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1C6D"/>
    <w:rPr>
      <w:color w:val="0000FF"/>
      <w:u w:val="single"/>
    </w:rPr>
  </w:style>
  <w:style w:type="paragraph" w:customStyle="1" w:styleId="a5">
    <w:name w:val="Заголовок статьи"/>
    <w:basedOn w:val="a"/>
    <w:next w:val="a"/>
    <w:uiPriority w:val="99"/>
    <w:rsid w:val="00351C6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customStyle="1" w:styleId="a6">
    <w:name w:val="Гипертекстовая ссылка"/>
    <w:basedOn w:val="a0"/>
    <w:uiPriority w:val="99"/>
    <w:rsid w:val="00351C6D"/>
    <w:rPr>
      <w:b/>
      <w:bCs/>
      <w:color w:val="106BBE"/>
    </w:rPr>
  </w:style>
  <w:style w:type="paragraph" w:customStyle="1" w:styleId="ConsPlusNormal">
    <w:name w:val="ConsPlusNormal"/>
    <w:rsid w:val="00EF7A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Plain Text"/>
    <w:basedOn w:val="a"/>
    <w:link w:val="a8"/>
    <w:rsid w:val="00E635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E6359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34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46EB"/>
  </w:style>
  <w:style w:type="paragraph" w:styleId="ab">
    <w:name w:val="footer"/>
    <w:basedOn w:val="a"/>
    <w:link w:val="ac"/>
    <w:uiPriority w:val="99"/>
    <w:unhideWhenUsed/>
    <w:rsid w:val="00634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46EB"/>
  </w:style>
  <w:style w:type="paragraph" w:styleId="ad">
    <w:name w:val="Balloon Text"/>
    <w:basedOn w:val="a"/>
    <w:link w:val="ae"/>
    <w:uiPriority w:val="99"/>
    <w:semiHidden/>
    <w:unhideWhenUsed/>
    <w:rsid w:val="0089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78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C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1C6D"/>
    <w:rPr>
      <w:color w:val="0000FF"/>
      <w:u w:val="single"/>
    </w:rPr>
  </w:style>
  <w:style w:type="paragraph" w:customStyle="1" w:styleId="a5">
    <w:name w:val="Заголовок статьи"/>
    <w:basedOn w:val="a"/>
    <w:next w:val="a"/>
    <w:uiPriority w:val="99"/>
    <w:rsid w:val="00351C6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customStyle="1" w:styleId="a6">
    <w:name w:val="Гипертекстовая ссылка"/>
    <w:basedOn w:val="a0"/>
    <w:uiPriority w:val="99"/>
    <w:rsid w:val="00351C6D"/>
    <w:rPr>
      <w:b/>
      <w:bCs/>
      <w:color w:val="106BBE"/>
    </w:rPr>
  </w:style>
  <w:style w:type="paragraph" w:customStyle="1" w:styleId="ConsPlusNormal">
    <w:name w:val="ConsPlusNormal"/>
    <w:rsid w:val="00EF7A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Plain Text"/>
    <w:basedOn w:val="a"/>
    <w:link w:val="a8"/>
    <w:rsid w:val="00E635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E6359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34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46EB"/>
  </w:style>
  <w:style w:type="paragraph" w:styleId="ab">
    <w:name w:val="footer"/>
    <w:basedOn w:val="a"/>
    <w:link w:val="ac"/>
    <w:uiPriority w:val="99"/>
    <w:unhideWhenUsed/>
    <w:rsid w:val="00634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4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ivo.garant.ru/document?id=1866319&amp;sub=100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5E6F6-AFFD-4518-8A32-36A599BC5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2593</Words>
  <Characters>14782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Мифтахов Г.Р.</dc:creator>
  <cp:keywords/>
  <dc:description/>
  <cp:lastModifiedBy>Admin</cp:lastModifiedBy>
  <cp:revision>19</cp:revision>
  <cp:lastPrinted>2017-04-12T01:27:00Z</cp:lastPrinted>
  <dcterms:created xsi:type="dcterms:W3CDTF">2017-04-10T14:00:00Z</dcterms:created>
  <dcterms:modified xsi:type="dcterms:W3CDTF">2017-05-03T17:18:00Z</dcterms:modified>
</cp:coreProperties>
</file>